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7" w:rsidRPr="00D13493" w:rsidRDefault="00FB2707" w:rsidP="00FB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B2707" w:rsidRPr="00D13493" w:rsidRDefault="00FB2707" w:rsidP="00FB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FB2707" w:rsidRPr="00D13493" w:rsidRDefault="00FB2707" w:rsidP="00FB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БОХАНСКИЙ РАЙОН</w:t>
      </w:r>
    </w:p>
    <w:p w:rsidR="00FB2707" w:rsidRPr="00D13493" w:rsidRDefault="00FB2707" w:rsidP="00FB270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FB2707" w:rsidRPr="00D13493" w:rsidRDefault="00FB2707" w:rsidP="00FB27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B2707" w:rsidRPr="00D13493" w:rsidRDefault="00FB2707" w:rsidP="00FB27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«ТИХОНОВКА»</w:t>
      </w:r>
    </w:p>
    <w:p w:rsidR="00FB2707" w:rsidRPr="00D13493" w:rsidRDefault="00FB2707" w:rsidP="00FB27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707" w:rsidRPr="00D13493" w:rsidRDefault="00FB2707" w:rsidP="00FB27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Двадцать пятая</w:t>
      </w:r>
      <w:r w:rsidRPr="00D13493">
        <w:rPr>
          <w:rFonts w:ascii="Times New Roman" w:eastAsia="Times New Roman" w:hAnsi="Times New Roman" w:cs="Times New Roman"/>
          <w:sz w:val="24"/>
          <w:szCs w:val="24"/>
        </w:rPr>
        <w:t xml:space="preserve">  сессия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13493">
        <w:rPr>
          <w:rFonts w:ascii="Times New Roman" w:eastAsia="Times New Roman" w:hAnsi="Times New Roman" w:cs="Times New Roman"/>
          <w:sz w:val="24"/>
          <w:szCs w:val="24"/>
        </w:rPr>
        <w:t xml:space="preserve"> Третьего созыва</w:t>
      </w:r>
    </w:p>
    <w:p w:rsidR="00FB2707" w:rsidRPr="00D13493" w:rsidRDefault="00FB2707" w:rsidP="00FB2707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22 июня 2017 </w:t>
      </w: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с.    Тихоновка   </w:t>
      </w:r>
    </w:p>
    <w:p w:rsidR="00FB2707" w:rsidRPr="00D13493" w:rsidRDefault="00FB2707" w:rsidP="00FB2707">
      <w:pPr>
        <w:widowControl w:val="0"/>
        <w:tabs>
          <w:tab w:val="center" w:pos="4706"/>
        </w:tabs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D134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B2707" w:rsidRPr="00D13493" w:rsidRDefault="00FB2707" w:rsidP="00FB2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№144</w:t>
      </w:r>
    </w:p>
    <w:p w:rsidR="00FB2707" w:rsidRPr="00D13493" w:rsidRDefault="00FB2707" w:rsidP="00FB270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707" w:rsidRDefault="00FB2707" w:rsidP="00FB2707">
      <w:pPr>
        <w:pStyle w:val="a3"/>
        <w:shd w:val="clear" w:color="auto" w:fill="FFFFFF"/>
        <w:jc w:val="center"/>
      </w:pPr>
      <w:proofErr w:type="gramStart"/>
      <w:r>
        <w:t>Об отмене решения Думы МО «Тихоновка» № 104 от 30.06.2016 года «</w:t>
      </w:r>
      <w:r w:rsidRPr="00D13493">
        <w:t>Об утверждении положения о порядке представления депутатами Думы муниципального образования «Тихоновка»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детей, проверки их достоверности и полноты и соблюдения ограничений и запретов, установленных законодательством Российской</w:t>
      </w:r>
      <w:proofErr w:type="gramEnd"/>
      <w:r w:rsidRPr="00D13493">
        <w:t xml:space="preserve"> Федерации</w:t>
      </w:r>
      <w:r>
        <w:t>»</w:t>
      </w:r>
      <w:r w:rsidRPr="00D13493">
        <w:br/>
        <w:t>    </w:t>
      </w:r>
      <w:r w:rsidRPr="00D13493">
        <w:br/>
      </w:r>
      <w:r w:rsidRPr="00D13493">
        <w:br/>
        <w:t xml:space="preserve">В соответствии с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13493">
        <w:t>Федеральным законом от 25 декабря 2008 года № 273-ФЗ «О противодействии коррупции», Уставом муници</w:t>
      </w:r>
      <w:r>
        <w:t xml:space="preserve">пального образования «Тихоновка» </w:t>
      </w:r>
      <w:r w:rsidRPr="00D13493">
        <w:br/>
      </w:r>
      <w:r w:rsidRPr="00D13493">
        <w:br/>
      </w:r>
      <w:r>
        <w:t xml:space="preserve">ДУМА </w:t>
      </w:r>
      <w:proofErr w:type="gramStart"/>
      <w:r w:rsidRPr="00D13493">
        <w:t>Р</w:t>
      </w:r>
      <w:proofErr w:type="gramEnd"/>
      <w:r w:rsidRPr="00D13493">
        <w:t xml:space="preserve"> Е Ш И Л</w:t>
      </w:r>
      <w:r>
        <w:t xml:space="preserve"> А</w:t>
      </w:r>
      <w:r w:rsidRPr="00D13493">
        <w:t>:</w:t>
      </w:r>
      <w:r w:rsidRPr="00D13493">
        <w:br/>
      </w:r>
      <w:r w:rsidRPr="00D13493">
        <w:br/>
        <w:t xml:space="preserve">1. </w:t>
      </w:r>
      <w:proofErr w:type="gramStart"/>
      <w:r w:rsidRPr="00D13493">
        <w:t xml:space="preserve">Положение </w:t>
      </w:r>
      <w:r>
        <w:t>«О</w:t>
      </w:r>
      <w:r w:rsidRPr="00D13493">
        <w:t xml:space="preserve"> порядке представления депутатами </w:t>
      </w:r>
      <w:r>
        <w:t xml:space="preserve">Думы </w:t>
      </w:r>
      <w:r w:rsidRPr="00D13493">
        <w:t>МО «</w:t>
      </w:r>
      <w:r>
        <w:t>Тихоновка</w:t>
      </w:r>
      <w:r w:rsidRPr="00D13493">
        <w:t>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детей, проверки их достоверности и полноты и соблюдения ограничений и запретов, установленных законодательством Рос</w:t>
      </w:r>
      <w:r>
        <w:t>сийской Федерации» утвержденное на Думе МО «Тихоновка» 30 июня 2016 года, решение № 104 считать</w:t>
      </w:r>
      <w:proofErr w:type="gramEnd"/>
      <w:r>
        <w:t xml:space="preserve"> </w:t>
      </w:r>
      <w:proofErr w:type="gramStart"/>
      <w:r>
        <w:t>утратившим</w:t>
      </w:r>
      <w:proofErr w:type="gramEnd"/>
      <w:r>
        <w:t xml:space="preserve"> силу.</w:t>
      </w:r>
      <w:bookmarkStart w:id="0" w:name="_GoBack"/>
      <w:bookmarkEnd w:id="0"/>
      <w:r w:rsidRPr="00D13493">
        <w:br/>
      </w:r>
      <w:r w:rsidRPr="00D13493">
        <w:br/>
      </w:r>
      <w:r>
        <w:t>2.</w:t>
      </w:r>
      <w:r w:rsidRPr="00D13493">
        <w:t>. Настоящее решение вступает в силу со дня опубликования.</w:t>
      </w:r>
    </w:p>
    <w:p w:rsidR="00FB2707" w:rsidRPr="00D13493" w:rsidRDefault="00FB2707" w:rsidP="00FB2707">
      <w:pPr>
        <w:pStyle w:val="a3"/>
        <w:shd w:val="clear" w:color="auto" w:fill="FFFFFF"/>
        <w:jc w:val="center"/>
      </w:pPr>
      <w:r w:rsidRPr="00D13493">
        <w:br/>
      </w:r>
      <w:r w:rsidRPr="00D13493">
        <w:br/>
        <w:t>Глава муниципального образования</w:t>
      </w:r>
      <w:r w:rsidRPr="00D13493">
        <w:rPr>
          <w:rStyle w:val="apple-converted-space"/>
        </w:rPr>
        <w:t> </w:t>
      </w:r>
      <w:r>
        <w:rPr>
          <w:rStyle w:val="apple-converted-space"/>
        </w:rPr>
        <w:t>«Тихоновка» __________ М.В. Скоробогатова</w:t>
      </w:r>
      <w:r>
        <w:br/>
      </w:r>
    </w:p>
    <w:p w:rsidR="00FB2707" w:rsidRDefault="00FB2707" w:rsidP="00FB2707">
      <w:pPr>
        <w:pStyle w:val="a3"/>
        <w:shd w:val="clear" w:color="auto" w:fill="FFFFFF"/>
      </w:pPr>
      <w:r w:rsidRPr="00D13493">
        <w:t> </w:t>
      </w:r>
    </w:p>
    <w:p w:rsidR="00FB2707" w:rsidRDefault="00FB2707" w:rsidP="00FB2707">
      <w:pPr>
        <w:pStyle w:val="a3"/>
        <w:shd w:val="clear" w:color="auto" w:fill="FFFFFF"/>
      </w:pPr>
    </w:p>
    <w:p w:rsidR="00FB2707" w:rsidRDefault="00FB2707" w:rsidP="00FB2707">
      <w:pPr>
        <w:pStyle w:val="a3"/>
        <w:shd w:val="clear" w:color="auto" w:fill="FFFFFF"/>
      </w:pPr>
    </w:p>
    <w:p w:rsidR="00FB2707" w:rsidRPr="00D13493" w:rsidRDefault="00FB2707" w:rsidP="00FB2707">
      <w:pPr>
        <w:pStyle w:val="a3"/>
        <w:shd w:val="clear" w:color="auto" w:fill="FFFFFF"/>
      </w:pPr>
    </w:p>
    <w:p w:rsidR="00C2167B" w:rsidRDefault="00C2167B"/>
    <w:sectPr w:rsidR="00C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A"/>
    <w:rsid w:val="007C59BA"/>
    <w:rsid w:val="00B26019"/>
    <w:rsid w:val="00C2167B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2017-06-14T07:52:00Z</cp:lastPrinted>
  <dcterms:created xsi:type="dcterms:W3CDTF">2017-06-14T07:42:00Z</dcterms:created>
  <dcterms:modified xsi:type="dcterms:W3CDTF">2017-06-14T08:06:00Z</dcterms:modified>
</cp:coreProperties>
</file>